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96" w:rsidRPr="00873115" w:rsidRDefault="00CC028E" w:rsidP="00873115">
      <w:pPr>
        <w:jc w:val="center"/>
        <w:rPr>
          <w:rFonts w:ascii="宋体" w:cs="Times New Roman"/>
          <w:sz w:val="28"/>
          <w:szCs w:val="28"/>
        </w:rPr>
      </w:pPr>
      <w:r>
        <w:rPr>
          <w:rFonts w:ascii="方正小标宋简体" w:eastAsia="方正小标宋简体" w:hAnsi="方正小标宋简体" w:cs="方正小标宋简体" w:hint="eastAsia"/>
          <w:b/>
          <w:bCs/>
          <w:sz w:val="44"/>
          <w:szCs w:val="44"/>
        </w:rPr>
        <w:t>关于整顿兽医兽药市场建议的答复</w:t>
      </w:r>
    </w:p>
    <w:p w:rsidR="00710796" w:rsidRDefault="00710796">
      <w:pPr>
        <w:rPr>
          <w:rFonts w:ascii="宋体" w:cs="Times New Roman"/>
          <w:sz w:val="28"/>
          <w:szCs w:val="28"/>
        </w:rPr>
      </w:pPr>
    </w:p>
    <w:p w:rsidR="00710796" w:rsidRPr="00873115" w:rsidRDefault="00CC028E">
      <w:pPr>
        <w:rPr>
          <w:rFonts w:ascii="Times New Roman" w:eastAsia="仿宋_GB2312" w:hAnsi="Times New Roman" w:cs="Times New Roman"/>
          <w:sz w:val="32"/>
          <w:szCs w:val="32"/>
        </w:rPr>
      </w:pPr>
      <w:r w:rsidRPr="00873115">
        <w:rPr>
          <w:rFonts w:ascii="Times New Roman" w:eastAsia="仿宋_GB2312" w:hAnsi="Times New Roman" w:cs="Times New Roman"/>
          <w:sz w:val="32"/>
          <w:szCs w:val="32"/>
        </w:rPr>
        <w:t>葛红伟委员：</w:t>
      </w:r>
    </w:p>
    <w:p w:rsidR="00710796" w:rsidRPr="00873115" w:rsidRDefault="00CC028E">
      <w:pPr>
        <w:rPr>
          <w:rFonts w:ascii="Times New Roman" w:eastAsia="仿宋_GB2312" w:hAnsi="Times New Roman" w:cs="Times New Roman"/>
          <w:sz w:val="32"/>
          <w:szCs w:val="32"/>
        </w:rPr>
      </w:pPr>
      <w:r w:rsidRPr="00873115">
        <w:rPr>
          <w:rFonts w:ascii="Times New Roman" w:eastAsia="仿宋_GB2312" w:hAnsi="Times New Roman" w:cs="Times New Roman"/>
          <w:sz w:val="32"/>
          <w:szCs w:val="32"/>
        </w:rPr>
        <w:t xml:space="preserve">    </w:t>
      </w:r>
      <w:r w:rsidRPr="00873115">
        <w:rPr>
          <w:rFonts w:ascii="Times New Roman" w:eastAsia="仿宋_GB2312" w:hAnsi="Times New Roman" w:cs="Times New Roman"/>
          <w:sz w:val="32"/>
          <w:szCs w:val="32"/>
        </w:rPr>
        <w:t>您提出的《关于整顿兽医兽药市场的建议》收悉。经认真研究，现答复如下：</w:t>
      </w:r>
    </w:p>
    <w:p w:rsidR="00710796" w:rsidRPr="00873115" w:rsidRDefault="00CC028E">
      <w:pPr>
        <w:ind w:firstLineChars="200" w:firstLine="640"/>
        <w:rPr>
          <w:rFonts w:ascii="Times New Roman" w:eastAsia="仿宋_GB2312" w:hAnsi="Times New Roman" w:cs="Times New Roman"/>
          <w:sz w:val="32"/>
          <w:szCs w:val="32"/>
        </w:rPr>
      </w:pPr>
      <w:r w:rsidRPr="00873115">
        <w:rPr>
          <w:rFonts w:ascii="Times New Roman" w:eastAsia="仿宋_GB2312" w:hAnsi="Times New Roman" w:cs="Times New Roman"/>
          <w:sz w:val="32"/>
          <w:szCs w:val="32"/>
        </w:rPr>
        <w:t>我市现有动物诊疗机构</w:t>
      </w:r>
      <w:r w:rsidRPr="00873115">
        <w:rPr>
          <w:rFonts w:ascii="Times New Roman" w:eastAsia="仿宋_GB2312" w:hAnsi="Times New Roman" w:cs="Times New Roman"/>
          <w:sz w:val="32"/>
          <w:szCs w:val="32"/>
        </w:rPr>
        <w:t>3</w:t>
      </w:r>
      <w:r w:rsidRPr="00873115">
        <w:rPr>
          <w:rFonts w:ascii="Times New Roman" w:eastAsia="仿宋_GB2312" w:hAnsi="Times New Roman" w:cs="Times New Roman"/>
          <w:sz w:val="32"/>
          <w:szCs w:val="32"/>
        </w:rPr>
        <w:t>家，其中</w:t>
      </w:r>
      <w:r w:rsidRPr="00873115">
        <w:rPr>
          <w:rFonts w:ascii="Times New Roman" w:eastAsia="仿宋_GB2312" w:hAnsi="Times New Roman" w:cs="Times New Roman"/>
          <w:sz w:val="32"/>
          <w:szCs w:val="32"/>
        </w:rPr>
        <w:t>2</w:t>
      </w:r>
      <w:r w:rsidRPr="00873115">
        <w:rPr>
          <w:rFonts w:ascii="Times New Roman" w:eastAsia="仿宋_GB2312" w:hAnsi="Times New Roman" w:cs="Times New Roman"/>
          <w:sz w:val="32"/>
          <w:szCs w:val="32"/>
        </w:rPr>
        <w:t>家持有动物诊疗许可证，另</w:t>
      </w:r>
      <w:r w:rsidRPr="00873115">
        <w:rPr>
          <w:rFonts w:ascii="Times New Roman" w:eastAsia="仿宋_GB2312" w:hAnsi="Times New Roman" w:cs="Times New Roman"/>
          <w:sz w:val="32"/>
          <w:szCs w:val="32"/>
        </w:rPr>
        <w:t>1</w:t>
      </w:r>
      <w:r w:rsidRPr="00873115">
        <w:rPr>
          <w:rFonts w:ascii="Times New Roman" w:eastAsia="仿宋_GB2312" w:hAnsi="Times New Roman" w:cs="Times New Roman"/>
          <w:sz w:val="32"/>
          <w:szCs w:val="32"/>
        </w:rPr>
        <w:t>家</w:t>
      </w:r>
      <w:r w:rsidR="00873115" w:rsidRPr="00873115">
        <w:rPr>
          <w:rFonts w:ascii="Times New Roman" w:eastAsia="仿宋_GB2312" w:hAnsi="Times New Roman" w:cs="Times New Roman"/>
          <w:sz w:val="32"/>
          <w:szCs w:val="32"/>
        </w:rPr>
        <w:t>“</w:t>
      </w:r>
      <w:r w:rsidRPr="00873115">
        <w:rPr>
          <w:rFonts w:ascii="Times New Roman" w:eastAsia="仿宋_GB2312" w:hAnsi="Times New Roman" w:cs="Times New Roman"/>
          <w:sz w:val="32"/>
          <w:szCs w:val="32"/>
        </w:rPr>
        <w:t>宠爱一生</w:t>
      </w:r>
      <w:r w:rsidR="00873115" w:rsidRPr="00873115">
        <w:rPr>
          <w:rFonts w:ascii="Times New Roman" w:eastAsia="仿宋_GB2312" w:hAnsi="Times New Roman" w:cs="Times New Roman"/>
          <w:sz w:val="32"/>
          <w:szCs w:val="32"/>
        </w:rPr>
        <w:t>”</w:t>
      </w:r>
      <w:r w:rsidRPr="00873115">
        <w:rPr>
          <w:rFonts w:ascii="Times New Roman" w:eastAsia="仿宋_GB2312" w:hAnsi="Times New Roman" w:cs="Times New Roman"/>
          <w:sz w:val="32"/>
          <w:szCs w:val="32"/>
        </w:rPr>
        <w:t>动物医院正在申请注册；现有宠物店</w:t>
      </w:r>
      <w:r w:rsidRPr="00873115">
        <w:rPr>
          <w:rFonts w:ascii="Times New Roman" w:eastAsia="仿宋_GB2312" w:hAnsi="Times New Roman" w:cs="Times New Roman"/>
          <w:sz w:val="32"/>
          <w:szCs w:val="32"/>
        </w:rPr>
        <w:t>4</w:t>
      </w:r>
      <w:r w:rsidRPr="00873115">
        <w:rPr>
          <w:rFonts w:ascii="Times New Roman" w:eastAsia="仿宋_GB2312" w:hAnsi="Times New Roman" w:cs="Times New Roman"/>
          <w:sz w:val="32"/>
          <w:szCs w:val="32"/>
        </w:rPr>
        <w:t>家，主要从事宠物美容、用品、洗护、驯化寄养等经营活动；现有兽药、饲料经营企业</w:t>
      </w:r>
      <w:r w:rsidRPr="00873115">
        <w:rPr>
          <w:rFonts w:ascii="Times New Roman" w:eastAsia="仿宋_GB2312" w:hAnsi="Times New Roman" w:cs="Times New Roman"/>
          <w:sz w:val="32"/>
          <w:szCs w:val="32"/>
        </w:rPr>
        <w:t>8</w:t>
      </w:r>
      <w:r w:rsidRPr="00873115">
        <w:rPr>
          <w:rFonts w:ascii="Times New Roman" w:eastAsia="仿宋_GB2312" w:hAnsi="Times New Roman" w:cs="Times New Roman"/>
          <w:sz w:val="32"/>
          <w:szCs w:val="32"/>
        </w:rPr>
        <w:t>家，均已取得兽药经营许可证。</w:t>
      </w:r>
    </w:p>
    <w:p w:rsidR="00710796" w:rsidRDefault="00CC028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杜绝兽药、饲料混搭经营现象发生，畜牧兽医部门多次对兽药、饲料经营企业进行检查，责令企业规范经营；对全市所有经营企业下发《兽用生物制品经营管理办法》及《乡村兽医管理办法》，督促企业按照规定严格执行，并要求乡村兽医不能跨行政区域从事动物诊疗活动和生物制品经营活动。经现场检查，未发现经营假冒伪劣兽药、饲料等现象，并且佳市兽药饲料监察所定期对我市所有兽药、饲料经营企业进行抽样检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年抽样合格率为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。今后，畜牧兽医部门将继续加大执法检查监督力度，发现问题严格处理，全力保障我市动物预防诊疗及兽药、饲料行业健康稳定发展。</w:t>
      </w:r>
    </w:p>
    <w:p w:rsidR="00710796" w:rsidRDefault="00CC028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特此函复。如有不同意见，请与同江市畜牧兽医局联系。</w:t>
      </w:r>
    </w:p>
    <w:p w:rsidR="00710796" w:rsidRDefault="00CC028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人：陈亚楠</w:t>
      </w:r>
    </w:p>
    <w:p w:rsidR="00710796" w:rsidRDefault="00CC028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联系电话：</w:t>
      </w:r>
      <w:r w:rsidR="00873115">
        <w:rPr>
          <w:rFonts w:ascii="Times New Roman" w:eastAsia="仿宋_GB2312" w:hAnsi="Times New Roman" w:cs="Times New Roman" w:hint="eastAsia"/>
          <w:sz w:val="32"/>
          <w:szCs w:val="32"/>
        </w:rPr>
        <w:t>0454-</w:t>
      </w:r>
      <w:r>
        <w:rPr>
          <w:rFonts w:ascii="Times New Roman" w:eastAsia="仿宋_GB2312" w:hAnsi="Times New Roman" w:cs="Times New Roman"/>
          <w:sz w:val="32"/>
          <w:szCs w:val="32"/>
        </w:rPr>
        <w:t>2916301</w:t>
      </w:r>
    </w:p>
    <w:p w:rsidR="00710796" w:rsidRDefault="00710796">
      <w:pPr>
        <w:ind w:firstLineChars="200" w:firstLine="640"/>
        <w:rPr>
          <w:rFonts w:ascii="Times New Roman" w:eastAsia="仿宋_GB2312" w:hAnsi="Times New Roman" w:cs="Times New Roman"/>
          <w:sz w:val="32"/>
          <w:szCs w:val="32"/>
        </w:rPr>
      </w:pPr>
    </w:p>
    <w:p w:rsidR="00710796" w:rsidRDefault="00710796">
      <w:pPr>
        <w:ind w:firstLineChars="200" w:firstLine="640"/>
        <w:rPr>
          <w:rFonts w:ascii="Times New Roman" w:eastAsia="仿宋_GB2312" w:hAnsi="Times New Roman" w:cs="Times New Roman"/>
          <w:sz w:val="32"/>
          <w:szCs w:val="32"/>
        </w:rPr>
      </w:pPr>
    </w:p>
    <w:p w:rsidR="00731438" w:rsidRDefault="00731438">
      <w:pPr>
        <w:ind w:firstLineChars="200" w:firstLine="640"/>
        <w:rPr>
          <w:rFonts w:ascii="Times New Roman" w:eastAsia="仿宋_GB2312" w:hAnsi="Times New Roman" w:cs="Times New Roman"/>
          <w:sz w:val="32"/>
          <w:szCs w:val="32"/>
        </w:rPr>
      </w:pPr>
    </w:p>
    <w:p w:rsidR="00710796" w:rsidRDefault="00710796">
      <w:pPr>
        <w:ind w:firstLineChars="200" w:firstLine="640"/>
        <w:rPr>
          <w:rFonts w:ascii="Times New Roman" w:eastAsia="仿宋_GB2312" w:hAnsi="Times New Roman" w:cs="Times New Roman"/>
          <w:sz w:val="32"/>
          <w:szCs w:val="32"/>
        </w:rPr>
      </w:pPr>
    </w:p>
    <w:p w:rsidR="00710796" w:rsidRDefault="00CC028E">
      <w:pPr>
        <w:ind w:firstLineChars="1300" w:firstLine="4160"/>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同江市畜牧兽医局</w:t>
      </w:r>
    </w:p>
    <w:p w:rsidR="00710796" w:rsidRDefault="00CC028E">
      <w:pPr>
        <w:ind w:firstLineChars="1300" w:firstLine="416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w:t>
      </w:r>
    </w:p>
    <w:p w:rsidR="00710796" w:rsidRDefault="00710796">
      <w:pPr>
        <w:ind w:firstLineChars="200" w:firstLine="640"/>
        <w:rPr>
          <w:rFonts w:ascii="Times New Roman" w:eastAsia="仿宋_GB2312" w:hAnsi="Times New Roman" w:cs="Times New Roman"/>
          <w:sz w:val="32"/>
          <w:szCs w:val="32"/>
        </w:rPr>
      </w:pPr>
    </w:p>
    <w:p w:rsidR="00710796" w:rsidRDefault="00710796">
      <w:pPr>
        <w:ind w:firstLineChars="200" w:firstLine="640"/>
        <w:rPr>
          <w:rFonts w:ascii="Times New Roman" w:eastAsia="仿宋_GB2312" w:hAnsi="Times New Roman" w:cs="Times New Roman"/>
          <w:sz w:val="32"/>
          <w:szCs w:val="32"/>
        </w:rPr>
      </w:pPr>
    </w:p>
    <w:p w:rsidR="00710796" w:rsidRDefault="00710796" w:rsidP="00A0405E">
      <w:pPr>
        <w:ind w:firstLineChars="200" w:firstLine="640"/>
        <w:jc w:val="right"/>
        <w:rPr>
          <w:rFonts w:ascii="Times New Roman" w:eastAsia="仿宋" w:hAnsi="Times New Roman" w:cs="Times New Roman"/>
          <w:sz w:val="32"/>
          <w:szCs w:val="32"/>
        </w:rPr>
      </w:pPr>
    </w:p>
    <w:sectPr w:rsidR="00710796" w:rsidSect="007107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DB5" w:rsidRDefault="007F2DB5" w:rsidP="00710796">
      <w:r>
        <w:separator/>
      </w:r>
    </w:p>
  </w:endnote>
  <w:endnote w:type="continuationSeparator" w:id="1">
    <w:p w:rsidR="007F2DB5" w:rsidRDefault="007F2DB5" w:rsidP="0071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96" w:rsidRDefault="004B0361">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filled="f" stroked="f">
          <v:textbox style="mso-fit-shape-to-text:t" inset="0,0,0,0">
            <w:txbxContent>
              <w:p w:rsidR="00710796" w:rsidRDefault="004B0361">
                <w:pPr>
                  <w:pStyle w:val="a5"/>
                </w:pPr>
                <w:r>
                  <w:rPr>
                    <w:rFonts w:hint="eastAsia"/>
                  </w:rPr>
                  <w:fldChar w:fldCharType="begin"/>
                </w:r>
                <w:r w:rsidR="00CC028E">
                  <w:rPr>
                    <w:rFonts w:hint="eastAsia"/>
                  </w:rPr>
                  <w:instrText xml:space="preserve"> PAGE  \* MERGEFORMAT </w:instrText>
                </w:r>
                <w:r>
                  <w:rPr>
                    <w:rFonts w:hint="eastAsia"/>
                  </w:rPr>
                  <w:fldChar w:fldCharType="separate"/>
                </w:r>
                <w:r w:rsidR="00A0405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DB5" w:rsidRDefault="007F2DB5" w:rsidP="00710796">
      <w:r>
        <w:separator/>
      </w:r>
    </w:p>
  </w:footnote>
  <w:footnote w:type="continuationSeparator" w:id="1">
    <w:p w:rsidR="007F2DB5" w:rsidRDefault="007F2DB5" w:rsidP="00710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EC4"/>
    <w:rsid w:val="0015727C"/>
    <w:rsid w:val="00167A8B"/>
    <w:rsid w:val="002A0C98"/>
    <w:rsid w:val="003A0EC4"/>
    <w:rsid w:val="0043530B"/>
    <w:rsid w:val="004B0361"/>
    <w:rsid w:val="005D4CAB"/>
    <w:rsid w:val="0061568C"/>
    <w:rsid w:val="006E3FC7"/>
    <w:rsid w:val="00710796"/>
    <w:rsid w:val="00731438"/>
    <w:rsid w:val="00773B2B"/>
    <w:rsid w:val="007E1973"/>
    <w:rsid w:val="007F2DB5"/>
    <w:rsid w:val="007F44FB"/>
    <w:rsid w:val="00873115"/>
    <w:rsid w:val="0088494F"/>
    <w:rsid w:val="009638A8"/>
    <w:rsid w:val="00A0405E"/>
    <w:rsid w:val="00AE12EF"/>
    <w:rsid w:val="00B57DA6"/>
    <w:rsid w:val="00BD3100"/>
    <w:rsid w:val="00CA0343"/>
    <w:rsid w:val="00CC028E"/>
    <w:rsid w:val="00CC754F"/>
    <w:rsid w:val="00D214FF"/>
    <w:rsid w:val="00E80B84"/>
    <w:rsid w:val="00EC2297"/>
    <w:rsid w:val="00EC5A83"/>
    <w:rsid w:val="00EE2442"/>
    <w:rsid w:val="00F94941"/>
    <w:rsid w:val="00FB125A"/>
    <w:rsid w:val="0CCC591F"/>
    <w:rsid w:val="4FAA0EF0"/>
    <w:rsid w:val="5CD94C5B"/>
    <w:rsid w:val="61D01C84"/>
    <w:rsid w:val="6DE06979"/>
    <w:rsid w:val="7ACA5E0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9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10796"/>
    <w:pPr>
      <w:ind w:leftChars="2500" w:left="100"/>
    </w:pPr>
  </w:style>
  <w:style w:type="paragraph" w:styleId="a4">
    <w:name w:val="Balloon Text"/>
    <w:basedOn w:val="a"/>
    <w:link w:val="Char0"/>
    <w:uiPriority w:val="99"/>
    <w:semiHidden/>
    <w:qFormat/>
    <w:rsid w:val="00710796"/>
    <w:rPr>
      <w:sz w:val="18"/>
      <w:szCs w:val="18"/>
    </w:rPr>
  </w:style>
  <w:style w:type="paragraph" w:styleId="a5">
    <w:name w:val="footer"/>
    <w:basedOn w:val="a"/>
    <w:link w:val="Char1"/>
    <w:uiPriority w:val="99"/>
    <w:semiHidden/>
    <w:unhideWhenUsed/>
    <w:qFormat/>
    <w:rsid w:val="00710796"/>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10796"/>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locked/>
    <w:rsid w:val="00710796"/>
    <w:rPr>
      <w:sz w:val="2"/>
      <w:szCs w:val="2"/>
    </w:rPr>
  </w:style>
  <w:style w:type="character" w:customStyle="1" w:styleId="Char2">
    <w:name w:val="页眉 Char"/>
    <w:basedOn w:val="a0"/>
    <w:link w:val="a6"/>
    <w:uiPriority w:val="99"/>
    <w:semiHidden/>
    <w:qFormat/>
    <w:rsid w:val="00710796"/>
    <w:rPr>
      <w:rFonts w:ascii="Calibri" w:hAnsi="Calibri" w:cs="Calibri"/>
      <w:kern w:val="2"/>
      <w:sz w:val="18"/>
      <w:szCs w:val="18"/>
    </w:rPr>
  </w:style>
  <w:style w:type="character" w:customStyle="1" w:styleId="Char1">
    <w:name w:val="页脚 Char"/>
    <w:basedOn w:val="a0"/>
    <w:link w:val="a5"/>
    <w:uiPriority w:val="99"/>
    <w:semiHidden/>
    <w:rsid w:val="00710796"/>
    <w:rPr>
      <w:rFonts w:ascii="Calibri" w:hAnsi="Calibri" w:cs="Calibri"/>
      <w:kern w:val="2"/>
      <w:sz w:val="18"/>
      <w:szCs w:val="18"/>
    </w:rPr>
  </w:style>
  <w:style w:type="character" w:customStyle="1" w:styleId="Char">
    <w:name w:val="日期 Char"/>
    <w:basedOn w:val="a0"/>
    <w:link w:val="a3"/>
    <w:uiPriority w:val="99"/>
    <w:semiHidden/>
    <w:qFormat/>
    <w:rsid w:val="00710796"/>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Words>
  <Characters>439</Characters>
  <Application>Microsoft Office Word</Application>
  <DocSecurity>0</DocSecurity>
  <Lines>3</Lines>
  <Paragraphs>1</Paragraphs>
  <ScaleCrop>false</ScaleCrop>
  <Company>China</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tj-pc</dc:creator>
  <cp:lastModifiedBy>Sky123.Org</cp:lastModifiedBy>
  <cp:revision>8</cp:revision>
  <cp:lastPrinted>2019-05-30T07:20:00Z</cp:lastPrinted>
  <dcterms:created xsi:type="dcterms:W3CDTF">2019-05-17T01:40:00Z</dcterms:created>
  <dcterms:modified xsi:type="dcterms:W3CDTF">2019-06-24T02:10:00Z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